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F02D2" w14:textId="20391C2F" w:rsidR="00344C26" w:rsidRDefault="00000000">
      <w:pPr>
        <w:jc w:val="left"/>
        <w:rPr>
          <w:rFonts w:ascii="方正小标宋简体" w:eastAsia="方正小标宋简体" w:hAnsi="方正小标宋简体" w:cs="方正小标宋简体"/>
          <w:color w:val="000000"/>
          <w:sz w:val="44"/>
          <w:szCs w:val="44"/>
          <w:u w:val="single"/>
        </w:rPr>
      </w:pPr>
      <w:r w:rsidRPr="00312D5F">
        <w:rPr>
          <w:rFonts w:ascii="黑体" w:eastAsia="黑体" w:hAnsi="黑体" w:cs="方正仿宋_GB2312" w:hint="eastAsia"/>
          <w:color w:val="000000"/>
          <w:sz w:val="32"/>
          <w:szCs w:val="32"/>
        </w:rPr>
        <w:t>附5</w:t>
      </w:r>
      <w:r>
        <w:rPr>
          <w:rFonts w:ascii="方正仿宋_GB2312" w:eastAsia="方正仿宋_GB2312" w:hAnsi="方正仿宋_GB2312" w:cs="方正仿宋_GB2312" w:hint="eastAsia"/>
          <w:color w:val="000000"/>
          <w:sz w:val="32"/>
          <w:szCs w:val="32"/>
        </w:rPr>
        <w:t>：</w:t>
      </w:r>
    </w:p>
    <w:p w14:paraId="591BF0C7" w14:textId="77777777" w:rsidR="00344C26" w:rsidRDefault="00344C26">
      <w:pPr>
        <w:jc w:val="center"/>
        <w:rPr>
          <w:rFonts w:ascii="方正小标宋简体" w:eastAsia="方正小标宋简体" w:hAnsi="方正小标宋简体" w:cs="方正小标宋简体"/>
          <w:color w:val="000000"/>
          <w:sz w:val="44"/>
          <w:szCs w:val="44"/>
          <w:u w:val="single"/>
        </w:rPr>
      </w:pPr>
    </w:p>
    <w:p w14:paraId="1FF0EEDE" w14:textId="77777777" w:rsidR="00344C26" w:rsidRDefault="00000000">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u w:val="single"/>
        </w:rPr>
        <w:t xml:space="preserve">    </w:t>
      </w:r>
      <w:r>
        <w:rPr>
          <w:rFonts w:ascii="方正小标宋简体" w:eastAsia="方正小标宋简体" w:hAnsi="方正小标宋简体" w:cs="方正小标宋简体" w:hint="eastAsia"/>
          <w:color w:val="000000"/>
          <w:sz w:val="44"/>
          <w:szCs w:val="44"/>
        </w:rPr>
        <w:t>银行关于小微企业贷款风险补偿资金</w:t>
      </w:r>
    </w:p>
    <w:p w14:paraId="790875B0" w14:textId="77777777" w:rsidR="00344C26" w:rsidRDefault="00000000">
      <w:pPr>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拨付账号确认的函</w:t>
      </w:r>
    </w:p>
    <w:p w14:paraId="5497E63C" w14:textId="77777777" w:rsidR="00344C26" w:rsidRPr="00312D5F" w:rsidRDefault="00344C26">
      <w:pPr>
        <w:rPr>
          <w:rFonts w:ascii="仿宋_GB2312" w:eastAsia="仿宋_GB2312"/>
          <w:color w:val="000000"/>
        </w:rPr>
      </w:pPr>
    </w:p>
    <w:p w14:paraId="62686B07" w14:textId="77777777" w:rsidR="00344C26" w:rsidRPr="00312D5F" w:rsidRDefault="00000000">
      <w:pPr>
        <w:rPr>
          <w:rFonts w:ascii="仿宋_GB2312" w:eastAsia="仿宋_GB2312" w:hAnsi="方正仿宋_GB2312" w:cs="方正仿宋_GB2312"/>
          <w:color w:val="000000"/>
          <w:sz w:val="32"/>
          <w:szCs w:val="32"/>
        </w:rPr>
      </w:pPr>
      <w:r w:rsidRPr="00312D5F">
        <w:rPr>
          <w:rFonts w:ascii="仿宋_GB2312" w:eastAsia="仿宋_GB2312" w:hAnsi="方正仿宋_GB2312" w:cs="方正仿宋_GB2312" w:hint="eastAsia"/>
          <w:color w:val="000000"/>
          <w:sz w:val="32"/>
          <w:szCs w:val="32"/>
          <w:shd w:val="clear" w:color="auto" w:fill="FFFFFF"/>
          <w:lang w:bidi="zh-TW"/>
        </w:rPr>
        <w:t>烟台市</w:t>
      </w:r>
      <w:r w:rsidRPr="00312D5F">
        <w:rPr>
          <w:rFonts w:ascii="仿宋_GB2312" w:eastAsia="仿宋_GB2312" w:hAnsi="方正仿宋_GB2312" w:cs="方正仿宋_GB2312" w:hint="eastAsia"/>
          <w:color w:val="000000"/>
          <w:sz w:val="32"/>
          <w:szCs w:val="32"/>
          <w:shd w:val="clear" w:color="auto" w:fill="FFFFFF"/>
          <w:lang w:val="zh-TW" w:eastAsia="zh-TW" w:bidi="zh-TW"/>
        </w:rPr>
        <w:t>财金</w:t>
      </w:r>
      <w:r w:rsidRPr="00312D5F">
        <w:rPr>
          <w:rFonts w:ascii="仿宋_GB2312" w:eastAsia="仿宋_GB2312" w:hAnsi="方正仿宋_GB2312" w:cs="方正仿宋_GB2312" w:hint="eastAsia"/>
          <w:color w:val="000000"/>
          <w:sz w:val="32"/>
          <w:szCs w:val="32"/>
          <w:shd w:val="clear" w:color="auto" w:fill="FFFFFF"/>
          <w:lang w:bidi="zh-TW"/>
        </w:rPr>
        <w:t>新动能基金管理</w:t>
      </w:r>
      <w:r w:rsidRPr="00312D5F">
        <w:rPr>
          <w:rFonts w:ascii="仿宋_GB2312" w:eastAsia="仿宋_GB2312" w:hAnsi="方正仿宋_GB2312" w:cs="方正仿宋_GB2312" w:hint="eastAsia"/>
          <w:color w:val="000000"/>
          <w:sz w:val="32"/>
          <w:szCs w:val="32"/>
          <w:shd w:val="clear" w:color="auto" w:fill="FFFFFF"/>
          <w:lang w:val="zh-TW" w:eastAsia="zh-TW" w:bidi="zh-TW"/>
        </w:rPr>
        <w:t>有限公司</w:t>
      </w:r>
      <w:r w:rsidRPr="00312D5F">
        <w:rPr>
          <w:rFonts w:ascii="仿宋_GB2312" w:eastAsia="仿宋_GB2312" w:hAnsi="方正仿宋_GB2312" w:cs="方正仿宋_GB2312" w:hint="eastAsia"/>
          <w:color w:val="000000"/>
          <w:sz w:val="32"/>
          <w:szCs w:val="32"/>
        </w:rPr>
        <w:t>：</w:t>
      </w:r>
    </w:p>
    <w:p w14:paraId="5ADEE693" w14:textId="551F7445" w:rsidR="00344C26" w:rsidRPr="00312D5F" w:rsidRDefault="00000000">
      <w:pPr>
        <w:ind w:firstLineChars="200" w:firstLine="640"/>
        <w:rPr>
          <w:rFonts w:ascii="仿宋_GB2312" w:eastAsia="仿宋_GB2312" w:hAnsi="方正仿宋_GB2312" w:cs="方正仿宋_GB2312"/>
          <w:color w:val="000000"/>
          <w:sz w:val="32"/>
          <w:szCs w:val="32"/>
        </w:rPr>
      </w:pPr>
      <w:r w:rsidRPr="00312D5F">
        <w:rPr>
          <w:rFonts w:ascii="仿宋_GB2312" w:eastAsia="仿宋_GB2312" w:hAnsi="方正仿宋_GB2312" w:cs="方正仿宋_GB2312" w:hint="eastAsia"/>
          <w:color w:val="000000"/>
          <w:sz w:val="32"/>
          <w:szCs w:val="32"/>
        </w:rPr>
        <w:t>根据</w:t>
      </w:r>
      <w:r w:rsidRPr="00312D5F">
        <w:rPr>
          <w:rFonts w:ascii="仿宋_GB2312" w:eastAsia="仿宋_GB2312" w:hAnsi="方正仿宋_GB2312" w:cs="方正仿宋_GB2312" w:hint="eastAsia"/>
          <w:color w:val="000000"/>
          <w:sz w:val="32"/>
          <w:szCs w:val="32"/>
          <w:shd w:val="clear" w:color="auto" w:fill="FFFFFF"/>
          <w:lang w:val="zh-TW" w:eastAsia="zh-TW" w:bidi="zh-TW"/>
        </w:rPr>
        <w:t>《</w:t>
      </w:r>
      <w:r w:rsidRPr="00312D5F">
        <w:rPr>
          <w:rFonts w:ascii="仿宋_GB2312" w:eastAsia="仿宋_GB2312" w:hAnsi="方正仿宋_GB2312" w:cs="方正仿宋_GB2312" w:hint="eastAsia"/>
          <w:color w:val="000000"/>
          <w:sz w:val="32"/>
          <w:szCs w:val="32"/>
          <w:shd w:val="clear" w:color="auto" w:fill="FFFFFF"/>
          <w:lang w:bidi="zh-TW"/>
        </w:rPr>
        <w:t>关于修订</w:t>
      </w:r>
      <w:r w:rsidRPr="00312D5F">
        <w:rPr>
          <w:rFonts w:ascii="仿宋_GB2312" w:eastAsia="仿宋_GB2312" w:hAnsi="方正仿宋_GB2312" w:cs="方正仿宋_GB2312" w:hint="eastAsia"/>
          <w:color w:val="000000"/>
          <w:sz w:val="32"/>
          <w:szCs w:val="32"/>
          <w:shd w:val="clear" w:color="auto" w:fill="FFFFFF"/>
          <w:lang w:val="zh-TW" w:eastAsia="zh-TW" w:bidi="zh-TW"/>
        </w:rPr>
        <w:t>烟台市小微企业贷款风险补偿资金管理暂行办法</w:t>
      </w:r>
      <w:r w:rsidRPr="00312D5F">
        <w:rPr>
          <w:rFonts w:ascii="仿宋_GB2312" w:eastAsia="仿宋_GB2312" w:hAnsi="方正仿宋_GB2312" w:cs="方正仿宋_GB2312" w:hint="eastAsia"/>
          <w:color w:val="000000"/>
          <w:sz w:val="32"/>
          <w:szCs w:val="32"/>
          <w:shd w:val="clear" w:color="auto" w:fill="FFFFFF"/>
          <w:lang w:bidi="zh-TW"/>
        </w:rPr>
        <w:t>的通知</w:t>
      </w:r>
      <w:r w:rsidRPr="00312D5F">
        <w:rPr>
          <w:rFonts w:ascii="仿宋_GB2312" w:eastAsia="仿宋_GB2312" w:hAnsi="方正仿宋_GB2312" w:cs="方正仿宋_GB2312" w:hint="eastAsia"/>
          <w:color w:val="000000"/>
          <w:sz w:val="32"/>
          <w:szCs w:val="32"/>
          <w:shd w:val="clear" w:color="auto" w:fill="FFFFFF"/>
          <w:lang w:val="zh-TW" w:eastAsia="zh-TW" w:bidi="zh-TW"/>
        </w:rPr>
        <w:t>》（烟财金〔20</w:t>
      </w:r>
      <w:r w:rsidRPr="00312D5F">
        <w:rPr>
          <w:rFonts w:ascii="仿宋_GB2312" w:eastAsia="仿宋_GB2312" w:hAnsi="方正仿宋_GB2312" w:cs="方正仿宋_GB2312" w:hint="eastAsia"/>
          <w:color w:val="000000"/>
          <w:sz w:val="32"/>
          <w:szCs w:val="32"/>
          <w:shd w:val="clear" w:color="auto" w:fill="FFFFFF"/>
          <w:lang w:bidi="zh-TW"/>
        </w:rPr>
        <w:t>2</w:t>
      </w:r>
      <w:r w:rsidR="00310EFD">
        <w:rPr>
          <w:rFonts w:ascii="仿宋_GB2312" w:eastAsia="仿宋_GB2312" w:hAnsi="方正仿宋_GB2312" w:cs="方正仿宋_GB2312"/>
          <w:color w:val="000000"/>
          <w:sz w:val="32"/>
          <w:szCs w:val="32"/>
          <w:shd w:val="clear" w:color="auto" w:fill="FFFFFF"/>
          <w:lang w:bidi="zh-TW"/>
        </w:rPr>
        <w:t>2</w:t>
      </w:r>
      <w:r w:rsidRPr="00312D5F">
        <w:rPr>
          <w:rFonts w:ascii="仿宋_GB2312" w:eastAsia="仿宋_GB2312" w:hAnsi="方正仿宋_GB2312" w:cs="方正仿宋_GB2312" w:hint="eastAsia"/>
          <w:color w:val="000000"/>
          <w:sz w:val="32"/>
          <w:szCs w:val="32"/>
          <w:shd w:val="clear" w:color="auto" w:fill="FFFFFF"/>
          <w:lang w:val="zh-TW" w:eastAsia="zh-TW" w:bidi="zh-TW"/>
        </w:rPr>
        <w:t>〕</w:t>
      </w:r>
      <w:r w:rsidRPr="00312D5F">
        <w:rPr>
          <w:rFonts w:ascii="仿宋_GB2312" w:eastAsia="仿宋_GB2312" w:hAnsi="方正仿宋_GB2312" w:cs="方正仿宋_GB2312" w:hint="eastAsia"/>
          <w:color w:val="000000"/>
          <w:sz w:val="32"/>
          <w:szCs w:val="32"/>
          <w:shd w:val="clear" w:color="auto" w:fill="FFFFFF"/>
          <w:lang w:bidi="zh-TW"/>
        </w:rPr>
        <w:t>3</w:t>
      </w:r>
      <w:r w:rsidR="00310EFD">
        <w:rPr>
          <w:rFonts w:ascii="仿宋_GB2312" w:eastAsia="仿宋_GB2312" w:hAnsi="方正仿宋_GB2312" w:cs="方正仿宋_GB2312"/>
          <w:color w:val="000000"/>
          <w:sz w:val="32"/>
          <w:szCs w:val="32"/>
          <w:shd w:val="clear" w:color="auto" w:fill="FFFFFF"/>
          <w:lang w:bidi="zh-TW"/>
        </w:rPr>
        <w:t>1</w:t>
      </w:r>
      <w:r w:rsidRPr="00312D5F">
        <w:rPr>
          <w:rFonts w:ascii="仿宋_GB2312" w:eastAsia="仿宋_GB2312" w:hAnsi="方正仿宋_GB2312" w:cs="方正仿宋_GB2312" w:hint="eastAsia"/>
          <w:color w:val="000000"/>
          <w:sz w:val="32"/>
          <w:szCs w:val="32"/>
          <w:shd w:val="clear" w:color="auto" w:fill="FFFFFF"/>
          <w:lang w:val="zh-TW" w:eastAsia="zh-TW" w:bidi="zh-TW"/>
        </w:rPr>
        <w:t>号）</w:t>
      </w:r>
      <w:r w:rsidRPr="00312D5F">
        <w:rPr>
          <w:rFonts w:ascii="仿宋_GB2312" w:eastAsia="仿宋_GB2312" w:hAnsi="方正仿宋_GB2312" w:cs="方正仿宋_GB2312" w:hint="eastAsia"/>
          <w:color w:val="000000"/>
          <w:sz w:val="32"/>
          <w:szCs w:val="32"/>
        </w:rPr>
        <w:t>规定，我行将认定为小微企业不良贷款情况汇总和风险补偿申请报贵公司初审，经市工业和信息化局复核后通过，由贵公司将风险补偿资金拨付我行。为保证风险补偿资金安全、合规拨付，我行现提供以下账户作为小微企业风险补偿资金收款账户。</w:t>
      </w:r>
    </w:p>
    <w:p w14:paraId="344078FC" w14:textId="77777777" w:rsidR="00344C26" w:rsidRPr="00312D5F" w:rsidRDefault="00000000">
      <w:pPr>
        <w:ind w:firstLineChars="200" w:firstLine="640"/>
        <w:rPr>
          <w:rFonts w:ascii="仿宋_GB2312" w:eastAsia="仿宋_GB2312" w:hAnsi="方正仿宋_GB2312" w:cs="方正仿宋_GB2312"/>
          <w:color w:val="000000"/>
          <w:sz w:val="32"/>
          <w:szCs w:val="32"/>
        </w:rPr>
      </w:pPr>
      <w:r w:rsidRPr="00312D5F">
        <w:rPr>
          <w:rFonts w:ascii="仿宋_GB2312" w:eastAsia="仿宋_GB2312" w:hAnsi="方正仿宋_GB2312" w:cs="方正仿宋_GB2312" w:hint="eastAsia"/>
          <w:color w:val="000000"/>
          <w:sz w:val="32"/>
          <w:szCs w:val="32"/>
        </w:rPr>
        <w:t>户名：</w:t>
      </w:r>
    </w:p>
    <w:p w14:paraId="286E1E62" w14:textId="77777777" w:rsidR="00344C26" w:rsidRPr="00312D5F" w:rsidRDefault="00000000">
      <w:pPr>
        <w:ind w:firstLineChars="200" w:firstLine="640"/>
        <w:rPr>
          <w:rFonts w:ascii="仿宋_GB2312" w:eastAsia="仿宋_GB2312" w:hAnsi="方正仿宋_GB2312" w:cs="方正仿宋_GB2312"/>
          <w:color w:val="000000"/>
          <w:sz w:val="32"/>
          <w:szCs w:val="32"/>
        </w:rPr>
      </w:pPr>
      <w:r w:rsidRPr="00312D5F">
        <w:rPr>
          <w:rFonts w:ascii="仿宋_GB2312" w:eastAsia="仿宋_GB2312" w:hAnsi="方正仿宋_GB2312" w:cs="方正仿宋_GB2312" w:hint="eastAsia"/>
          <w:color w:val="000000"/>
          <w:sz w:val="32"/>
          <w:szCs w:val="32"/>
        </w:rPr>
        <w:t>开户行：</w:t>
      </w:r>
    </w:p>
    <w:p w14:paraId="23907057" w14:textId="77777777" w:rsidR="00344C26" w:rsidRPr="00312D5F" w:rsidRDefault="00000000">
      <w:pPr>
        <w:ind w:firstLineChars="200" w:firstLine="640"/>
        <w:rPr>
          <w:rFonts w:ascii="仿宋_GB2312" w:eastAsia="仿宋_GB2312" w:hAnsi="方正仿宋_GB2312" w:cs="方正仿宋_GB2312"/>
          <w:color w:val="000000"/>
          <w:sz w:val="32"/>
          <w:szCs w:val="32"/>
        </w:rPr>
      </w:pPr>
      <w:r w:rsidRPr="00312D5F">
        <w:rPr>
          <w:rFonts w:ascii="仿宋_GB2312" w:eastAsia="仿宋_GB2312" w:hAnsi="方正仿宋_GB2312" w:cs="方正仿宋_GB2312" w:hint="eastAsia"/>
          <w:color w:val="000000"/>
          <w:sz w:val="32"/>
          <w:szCs w:val="32"/>
        </w:rPr>
        <w:t>账号：</w:t>
      </w:r>
    </w:p>
    <w:p w14:paraId="7732922B" w14:textId="77777777" w:rsidR="00344C26" w:rsidRPr="00312D5F" w:rsidRDefault="00000000">
      <w:pPr>
        <w:ind w:firstLineChars="200" w:firstLine="640"/>
        <w:rPr>
          <w:rFonts w:ascii="仿宋_GB2312" w:eastAsia="仿宋_GB2312" w:hAnsi="方正仿宋_GB2312" w:cs="方正仿宋_GB2312"/>
          <w:color w:val="000000"/>
          <w:sz w:val="32"/>
          <w:szCs w:val="32"/>
        </w:rPr>
      </w:pPr>
      <w:r w:rsidRPr="00312D5F">
        <w:rPr>
          <w:rFonts w:ascii="仿宋_GB2312" w:eastAsia="仿宋_GB2312" w:hAnsi="方正仿宋_GB2312" w:cs="方正仿宋_GB2312" w:hint="eastAsia"/>
          <w:color w:val="000000"/>
          <w:sz w:val="32"/>
          <w:szCs w:val="32"/>
        </w:rPr>
        <w:t>大额支付行号：</w:t>
      </w:r>
    </w:p>
    <w:p w14:paraId="6A1E7048" w14:textId="77777777" w:rsidR="00344C26" w:rsidRPr="00312D5F" w:rsidRDefault="00344C26">
      <w:pPr>
        <w:rPr>
          <w:rFonts w:ascii="仿宋_GB2312" w:eastAsia="仿宋_GB2312" w:hAnsi="方正仿宋_GB2312" w:cs="方正仿宋_GB2312"/>
          <w:color w:val="000000"/>
          <w:sz w:val="32"/>
          <w:szCs w:val="32"/>
        </w:rPr>
      </w:pPr>
    </w:p>
    <w:p w14:paraId="2CC67351" w14:textId="77777777" w:rsidR="00344C26" w:rsidRPr="00312D5F" w:rsidRDefault="00000000">
      <w:pPr>
        <w:jc w:val="right"/>
        <w:rPr>
          <w:rFonts w:ascii="仿宋_GB2312" w:eastAsia="仿宋_GB2312" w:hAnsi="方正仿宋_GB2312" w:cs="方正仿宋_GB2312"/>
          <w:color w:val="000000"/>
          <w:sz w:val="32"/>
          <w:szCs w:val="32"/>
        </w:rPr>
      </w:pPr>
      <w:r w:rsidRPr="00312D5F">
        <w:rPr>
          <w:rFonts w:ascii="仿宋_GB2312" w:eastAsia="仿宋_GB2312" w:hAnsi="方正仿宋_GB2312" w:cs="方正仿宋_GB2312" w:hint="eastAsia"/>
          <w:color w:val="000000"/>
          <w:sz w:val="32"/>
          <w:szCs w:val="32"/>
        </w:rPr>
        <w:t>XXX银行（银行公章）</w:t>
      </w:r>
    </w:p>
    <w:p w14:paraId="5442B940" w14:textId="77777777" w:rsidR="00344C26" w:rsidRPr="00312D5F" w:rsidRDefault="00000000">
      <w:pPr>
        <w:jc w:val="right"/>
        <w:rPr>
          <w:rFonts w:ascii="仿宋_GB2312" w:eastAsia="仿宋_GB2312" w:hAnsi="方正仿宋_GB2312" w:cs="方正仿宋_GB2312"/>
          <w:color w:val="000000"/>
          <w:sz w:val="32"/>
          <w:szCs w:val="32"/>
        </w:rPr>
      </w:pPr>
      <w:r w:rsidRPr="00312D5F">
        <w:rPr>
          <w:rFonts w:ascii="仿宋_GB2312" w:eastAsia="仿宋_GB2312" w:hAnsi="方正仿宋_GB2312" w:cs="方正仿宋_GB2312" w:hint="eastAsia"/>
          <w:color w:val="000000"/>
          <w:sz w:val="32"/>
          <w:szCs w:val="32"/>
        </w:rPr>
        <w:t>X年X月X日</w:t>
      </w:r>
    </w:p>
    <w:sectPr w:rsidR="00344C26" w:rsidRPr="00312D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F71B" w14:textId="77777777" w:rsidR="00831515" w:rsidRDefault="00831515" w:rsidP="00310EFD">
      <w:r>
        <w:separator/>
      </w:r>
    </w:p>
  </w:endnote>
  <w:endnote w:type="continuationSeparator" w:id="0">
    <w:p w14:paraId="44E6DC61" w14:textId="77777777" w:rsidR="00831515" w:rsidRDefault="00831515" w:rsidP="0031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3905" w14:textId="77777777" w:rsidR="00831515" w:rsidRDefault="00831515" w:rsidP="00310EFD">
      <w:r>
        <w:separator/>
      </w:r>
    </w:p>
  </w:footnote>
  <w:footnote w:type="continuationSeparator" w:id="0">
    <w:p w14:paraId="7101A6BC" w14:textId="77777777" w:rsidR="00831515" w:rsidRDefault="00831515" w:rsidP="00310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RlZmIzMmU3YTViMTFmNWFhYjk2NjkwODRiNjNiYzEifQ=="/>
  </w:docVars>
  <w:rsids>
    <w:rsidRoot w:val="61490789"/>
    <w:rsid w:val="00310EFD"/>
    <w:rsid w:val="00312D5F"/>
    <w:rsid w:val="00344C26"/>
    <w:rsid w:val="005C353C"/>
    <w:rsid w:val="00831515"/>
    <w:rsid w:val="00974278"/>
    <w:rsid w:val="0A994CEE"/>
    <w:rsid w:val="14A33060"/>
    <w:rsid w:val="1B6A7E20"/>
    <w:rsid w:val="20590135"/>
    <w:rsid w:val="43C00CC6"/>
    <w:rsid w:val="61490789"/>
    <w:rsid w:val="64651F0E"/>
    <w:rsid w:val="76B70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40C56"/>
  <w15:docId w15:val="{ED33F25E-FA14-4AE1-9AF6-CCABE700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0E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10EFD"/>
    <w:rPr>
      <w:kern w:val="2"/>
      <w:sz w:val="18"/>
      <w:szCs w:val="18"/>
    </w:rPr>
  </w:style>
  <w:style w:type="paragraph" w:styleId="a5">
    <w:name w:val="footer"/>
    <w:basedOn w:val="a"/>
    <w:link w:val="a6"/>
    <w:rsid w:val="00310EFD"/>
    <w:pPr>
      <w:tabs>
        <w:tab w:val="center" w:pos="4153"/>
        <w:tab w:val="right" w:pos="8306"/>
      </w:tabs>
      <w:snapToGrid w:val="0"/>
      <w:jc w:val="left"/>
    </w:pPr>
    <w:rPr>
      <w:sz w:val="18"/>
      <w:szCs w:val="18"/>
    </w:rPr>
  </w:style>
  <w:style w:type="character" w:customStyle="1" w:styleId="a6">
    <w:name w:val="页脚 字符"/>
    <w:basedOn w:val="a0"/>
    <w:link w:val="a5"/>
    <w:rsid w:val="00310E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熊熊明天可以开银行吗</dc:creator>
  <cp:lastModifiedBy>李 婉琳</cp:lastModifiedBy>
  <cp:revision>5</cp:revision>
  <cp:lastPrinted>2023-02-07T00:48:00Z</cp:lastPrinted>
  <dcterms:created xsi:type="dcterms:W3CDTF">2021-07-08T04:42:00Z</dcterms:created>
  <dcterms:modified xsi:type="dcterms:W3CDTF">2023-04-11T01:47:00Z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58CEF08582244B72BCA1C86A5CFA170E</vt:lpwstr>
  </property>
  <property fmtid="{D5CDD505-2E9C-101B-9397-08002B2CF9AE}" pid="4" name="KSOSaveFontToCloudKey">
    <vt:lpwstr>407561264_btnclosed</vt:lpwstr>
  </property>
</Properties>
</file>